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2A59" w14:textId="4BF37185"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Dorpsraadvergadering: Maandag 6 oktober</w:t>
      </w:r>
    </w:p>
    <w:p w14:paraId="293D48BD" w14:textId="0221DB4E"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Locatie: Café Knillus</w:t>
      </w:r>
    </w:p>
    <w:p w14:paraId="2F1C413E"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Aanvang: 20.30 uur</w:t>
      </w:r>
    </w:p>
    <w:p w14:paraId="39A25DFD" w14:textId="1D1B48A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w:t>
      </w:r>
    </w:p>
    <w:p w14:paraId="24FC955E"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1. OPENING</w:t>
      </w:r>
    </w:p>
    <w:p w14:paraId="5A9A02AB" w14:textId="5C77CF35"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Peter opent de vergadering en heet iedereen van harte welkom. Wethouder Bouke van Vught en Willem Engbers zouden deze avond aanwezig zijn, maar helaas zijn zij verhinderd. Wel aanwezig vanuit de gemeente is José Jacobs. In februari willen ze graag voltallig aanwezig zijn.</w:t>
      </w:r>
    </w:p>
    <w:p w14:paraId="616536E1"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2. NOTULEN VORIGE VERGADERING</w:t>
      </w:r>
    </w:p>
    <w:p w14:paraId="2A21A751" w14:textId="66800C93"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Er zijn geen opmerkingen en de notulen worden goedgekeurd.</w:t>
      </w:r>
    </w:p>
    <w:p w14:paraId="681C9AED"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3. WERGROEPEN</w:t>
      </w:r>
    </w:p>
    <w:p w14:paraId="2C706166"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St Cornelisstraat</w:t>
      </w:r>
    </w:p>
    <w:p w14:paraId="572DE0D6" w14:textId="1D47F148"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Maarten geeft een update. We naderen het eind van de straat (letterlijk en figuurlijk) en verwachting is dat oplevering plaatsvindt voor de feestdagen in december. Een aantal kleinere zaken moeten nog worden opgeleverd (bankje bij Wadi, parkeerplaatsen). De beplanting zal de komende maand worden uitgevoerd. De oplevering willen we graag gezamenlijk ‘vieren’ met de gemeente en ALS en om dit dan te combineren met het nieuwjaarsconcert van de fanfare op 3 januari. Daarnaast is het dan ook de bedoeling om een kunstwerk te presenteren dat later bij Knillus zal worden geplaatst.</w:t>
      </w:r>
    </w:p>
    <w:p w14:paraId="16174AAF"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Zorg en welzijn</w:t>
      </w:r>
    </w:p>
    <w:p w14:paraId="02C9EF2E" w14:textId="45FF2EBC"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Wilhelmien meldt vanuit de werkgroep dat ze het druk hebben gehad. Er zijn bloemen bezorgd bij de zieken en 90+’ers. Er is verder contact geweest met Sociom over het thema verbinding waarbij mensen op elkaar terug kunnen vallen voor hulp. Wilhelmien wil kijken of ze hier iets mee kunnen binnen de werkgroep. Met de kermis was er op zaterdag een heel erg goed bezochte middag. De huiskamer wil samen met de KBO of ze dit volgende keer samen kunnen oppakken. Volgende week komt er iemand van IVN voor een presentatie bij de huiskamer</w:t>
      </w:r>
      <w:r w:rsidRPr="00CA6A4C">
        <w:rPr>
          <w:rFonts w:ascii="Arial" w:hAnsi="Arial" w:cs="Arial"/>
          <w:color w:val="333333"/>
          <w:spacing w:val="8"/>
        </w:rPr>
        <w:t>.</w:t>
      </w:r>
    </w:p>
    <w:p w14:paraId="17E95B14"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Energie transitie</w:t>
      </w:r>
    </w:p>
    <w:p w14:paraId="0064F052" w14:textId="6D943361"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Bert vertelt dat er een energie coöperatie land van Cuijk gaat worden opgericht. Er zijn in enkele dorpen al kleinschalige coöperaties. Status nu is dat er een bestuur moet worden opgericht waarna inschrijving bij de Kamer van Koophandel kan plaatsvinden. Daarnaast wordt er gekeken naar besparingen. Enkele huizen in Vortum-Mullem zijn doorgemeten om te kijken of verwarming met een warmtepomp haalbaar is. Onlangs is gekeken hoe mensen hier enthousiast voor kunnen worden gemaakt. Insteek is om dit jaar wederom een voorlichtingsavond te organiseren. Belangstellenden die willen deelnemen in de werkgroep kunnen zich melden.</w:t>
      </w:r>
    </w:p>
    <w:p w14:paraId="594F2D98" w14:textId="77777777" w:rsid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p>
    <w:p w14:paraId="4BDCA68E" w14:textId="4D950BBE" w:rsid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4. MEDEDELINGEN EN INGEKOMEN STUKKEN</w:t>
      </w:r>
    </w:p>
    <w:p w14:paraId="0AB3D7B4" w14:textId="4B59B75F"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lastRenderedPageBreak/>
        <w:t>WIU (Werk In Uitvoering)</w:t>
      </w:r>
    </w:p>
    <w:p w14:paraId="3066C399"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Vanaf 1 oktober 2025 kunnen via de dorpsraad ideeën, wensen en knelpunten met betrekking tot de openbare ruimte voor 2026 ingediend worden. In het WIU proces horen ideeën, wensen en knelpunten voor de openbare ruimte.</w:t>
      </w:r>
    </w:p>
    <w:p w14:paraId="716A88B0"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U kunt hierbij denken aan de volgende onderwerpen:</w:t>
      </w:r>
    </w:p>
    <w:p w14:paraId="1F0ACC6A"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Knelpunten verkeersveiligheid</w:t>
      </w:r>
    </w:p>
    <w:p w14:paraId="7C50B760"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Waar voldoet openbare niet functioneel</w:t>
      </w:r>
    </w:p>
    <w:p w14:paraId="3F97D8E8"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Wensen betreffende openbare ruimte</w:t>
      </w:r>
    </w:p>
    <w:p w14:paraId="3F692003"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Vergroening / klimaat / hittestress</w:t>
      </w:r>
    </w:p>
    <w:p w14:paraId="2D1B67C8" w14:textId="0797B1E9"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“Out off the box” denken</w:t>
      </w:r>
    </w:p>
    <w:p w14:paraId="0F693CF9"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Subsidiefondsen groene initiatieven</w:t>
      </w:r>
    </w:p>
    <w:p w14:paraId="5354E3B7" w14:textId="77777777" w:rsidR="00CA6A4C" w:rsidRPr="00CA6A4C" w:rsidRDefault="00CA6A4C" w:rsidP="00CA6A4C">
      <w:pPr>
        <w:pStyle w:val="Normaalweb"/>
        <w:shd w:val="clear" w:color="auto" w:fill="FFFFFF"/>
        <w:spacing w:before="0" w:beforeAutospacing="0" w:after="0" w:afterAutospacing="0"/>
        <w:textAlignment w:val="baseline"/>
        <w:rPr>
          <w:rFonts w:ascii="Arial" w:hAnsi="Arial" w:cs="Arial"/>
          <w:color w:val="333333"/>
          <w:spacing w:val="8"/>
        </w:rPr>
      </w:pPr>
      <w:r w:rsidRPr="00CA6A4C">
        <w:rPr>
          <w:rFonts w:ascii="Arial" w:hAnsi="Arial" w:cs="Arial"/>
          <w:color w:val="333333"/>
          <w:spacing w:val="8"/>
        </w:rPr>
        <w:t>Wil je de buurt groener maken? Via de link </w:t>
      </w:r>
      <w:hyperlink r:id="rId4" w:history="1">
        <w:r w:rsidRPr="00CA6A4C">
          <w:rPr>
            <w:rStyle w:val="Hyperlink"/>
            <w:rFonts w:ascii="Arial" w:eastAsiaTheme="majorEastAsia" w:hAnsi="Arial" w:cs="Arial"/>
            <w:color w:val="2196F3"/>
            <w:spacing w:val="8"/>
            <w:bdr w:val="none" w:sz="0" w:space="0" w:color="auto" w:frame="1"/>
          </w:rPr>
          <w:t>subsidies-fondsen-groene-initiatieven.pdf</w:t>
        </w:r>
      </w:hyperlink>
      <w:r w:rsidRPr="00CA6A4C">
        <w:rPr>
          <w:rFonts w:ascii="Arial" w:hAnsi="Arial" w:cs="Arial"/>
          <w:color w:val="333333"/>
          <w:spacing w:val="8"/>
        </w:rPr>
        <w:t> heb je een actueel overzicht van fondsen en subsidies voor groene burgerinitiatieven en de daarbij geldende voorwaarden. Deze praktische handreiking is opgesteld door de provincie Noord-Brabant.</w:t>
      </w:r>
    </w:p>
    <w:p w14:paraId="64CC60A5" w14:textId="69F04499"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In dit overzicht staan zowel landelijke als lokale fondsen en subsidies.</w:t>
      </w:r>
    </w:p>
    <w:p w14:paraId="35F7B8E0" w14:textId="727099E2"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LvC Zelfbeheerovereenkomsten</w:t>
      </w:r>
    </w:p>
    <w:p w14:paraId="7B7C331A" w14:textId="77777777" w:rsidR="00CA6A4C" w:rsidRPr="00CA6A4C" w:rsidRDefault="00CA6A4C" w:rsidP="00CA6A4C">
      <w:pPr>
        <w:pStyle w:val="Normaalweb"/>
        <w:shd w:val="clear" w:color="auto" w:fill="FFFFFF"/>
        <w:spacing w:before="0" w:beforeAutospacing="0" w:after="0" w:afterAutospacing="0"/>
        <w:textAlignment w:val="baseline"/>
        <w:rPr>
          <w:rFonts w:ascii="Arial" w:hAnsi="Arial" w:cs="Arial"/>
          <w:color w:val="333333"/>
          <w:spacing w:val="8"/>
        </w:rPr>
      </w:pPr>
      <w:r w:rsidRPr="00CA6A4C">
        <w:rPr>
          <w:rFonts w:ascii="Arial" w:hAnsi="Arial" w:cs="Arial"/>
          <w:color w:val="333333"/>
          <w:spacing w:val="8"/>
        </w:rPr>
        <w:t>Binnen de gemeente Land van Cuijk ben je met een aantal buurtgenoten actief als (zelf)beheerder van de openbare ruimte. Er wordt geknipt, geschoffeld en rotzooi opgeruimd in de eigen buurt en daar staat een jaarlijkse vergoeding tegenover. Omdat de overeenkomsten uit de voormalige gemeenten onderling verschillend van opzet waren is een nieuwe overeenkomst gemaakt die voor heel Land van Cuijk gaat worden gebruikt. De overeenkomst bestaat uit een aantal afspraken met als bijlage een kaart waarop staat welk gebied wordt onderhouden. De kaart is de basis voor de berekening van de vergoeding. Jaarlijks willen we ten minste eenmaal samen evalueren om eventuele aanpassingen door te voeren voordat een nieuw onderhoudsjaar start. Info is te vinden via </w:t>
      </w:r>
      <w:hyperlink r:id="rId5" w:history="1">
        <w:r w:rsidRPr="00CA6A4C">
          <w:rPr>
            <w:rStyle w:val="Hyperlink"/>
            <w:rFonts w:ascii="Arial" w:eastAsiaTheme="majorEastAsia" w:hAnsi="Arial" w:cs="Arial"/>
            <w:color w:val="2196F3"/>
            <w:spacing w:val="8"/>
            <w:bdr w:val="none" w:sz="0" w:space="0" w:color="auto" w:frame="1"/>
          </w:rPr>
          <w:t>jeroenvanhagen@landvancuijk.nl</w:t>
        </w:r>
      </w:hyperlink>
    </w:p>
    <w:p w14:paraId="66C16275"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w:t>
      </w:r>
    </w:p>
    <w:p w14:paraId="23EAFFA4"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Dorpsplan 3.0</w:t>
      </w:r>
    </w:p>
    <w:p w14:paraId="095E07F4"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xml:space="preserve">De dorpsraad wil weer een keer een bijeenkomst organiseren om te brainstormen over een nieuw dorpsplan. De meeste punten uit het vorige plan zijn inmiddels gerealiseerd </w:t>
      </w:r>
      <w:r w:rsidRPr="00CA6A4C">
        <w:rPr>
          <w:rFonts w:ascii="Segoe UI Emoji" w:hAnsi="Segoe UI Emoji" w:cs="Segoe UI Emoji"/>
          <w:color w:val="333333"/>
          <w:spacing w:val="8"/>
        </w:rPr>
        <w:t>😊</w:t>
      </w:r>
    </w:p>
    <w:p w14:paraId="7763D927"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w:t>
      </w:r>
    </w:p>
    <w:p w14:paraId="4C8EB23D"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Peter doet, in het kader van verjonging!, een oproep voor mensen die zich willen aansluiten bij het bestuur van de dorpsraad.</w:t>
      </w:r>
    </w:p>
    <w:p w14:paraId="1958BEC8"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w:t>
      </w:r>
    </w:p>
    <w:p w14:paraId="7C1633A2" w14:textId="7FC03983"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De dorpsraad heeft een poffertjesplaat aangeschaft. Beheer ervan ligt bij ‘ut Zolderke’.</w:t>
      </w:r>
    </w:p>
    <w:p w14:paraId="5C5016D1" w14:textId="06DE18F1"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lastRenderedPageBreak/>
        <w:t>Peter vraagt aan José Jakobs naar de status rondom bouwen wat betreft plan Boschakker. Dit plan is op dit moment in de principe verzoek fase. Dit betekent dat er een initiatief is dat getoetst moet worden bij de Provincie met betrekking tot de haalbaarheid.</w:t>
      </w:r>
    </w:p>
    <w:p w14:paraId="07883A67"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b/>
          <w:bCs/>
          <w:color w:val="333333"/>
          <w:spacing w:val="8"/>
        </w:rPr>
        <w:t>Op 30 november is er een herdenking van 81 jaar vrijheid</w:t>
      </w:r>
      <w:r w:rsidRPr="00CA6A4C">
        <w:rPr>
          <w:rFonts w:ascii="Arial" w:hAnsi="Arial" w:cs="Arial"/>
          <w:color w:val="333333"/>
          <w:spacing w:val="8"/>
        </w:rPr>
        <w:t>. De organisatie vraagt of de dorpsraad kan vragen of er iemand van de gemeente aanwezig wil zijn bij deze bijeenkomst.</w:t>
      </w:r>
    </w:p>
    <w:p w14:paraId="1035392B"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 </w:t>
      </w:r>
    </w:p>
    <w:p w14:paraId="494707A1" w14:textId="09F68E79"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Maurice meldt dat hij een aanvraag heeft gedaan bij de gemeente om van het traject door Klein Vortum een 30 km zone te maken en om dit vervolgens af te stemmen binnen de dorpsraad. Peter zal dit meenemen op de WIU lijst.</w:t>
      </w:r>
    </w:p>
    <w:p w14:paraId="44FC94B0"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5. RONDVRAAG/ BEWONERS AAN HET WOORD</w:t>
      </w:r>
    </w:p>
    <w:p w14:paraId="5A970B69" w14:textId="537A1D15"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Wilhelmien vraagt naar de status van een extra AED in het dorp. Ze wil begin volgend jaar een huis aan huis actie houden om geld in te zamelen voor een extra AED.</w:t>
      </w:r>
    </w:p>
    <w:p w14:paraId="0F6E6AEC" w14:textId="272E9CF4"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José Jakobs meldt dat de gemeente gestart is met het participatiebeleid en dat hier binnenkort contact over wordt opgenomen met de dorpsraad.</w:t>
      </w:r>
    </w:p>
    <w:p w14:paraId="29598289" w14:textId="60ED8E82"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Marieke vraagt hoe het zit met het buurtkastje omdat hier regelmatig spullen over datum liggen. Nu verwijdert Marieke die spullen, maar dat is eigenlijk niet de bedoeling.</w:t>
      </w:r>
    </w:p>
    <w:p w14:paraId="69F182CE"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b/>
          <w:bCs/>
          <w:color w:val="333333"/>
          <w:spacing w:val="8"/>
        </w:rPr>
      </w:pPr>
      <w:r w:rsidRPr="00CA6A4C">
        <w:rPr>
          <w:rFonts w:ascii="Arial" w:hAnsi="Arial" w:cs="Arial"/>
          <w:b/>
          <w:bCs/>
          <w:color w:val="333333"/>
          <w:spacing w:val="8"/>
        </w:rPr>
        <w:t>6. SLUITING</w:t>
      </w:r>
    </w:p>
    <w:p w14:paraId="71340C26" w14:textId="77777777" w:rsidR="00CA6A4C" w:rsidRPr="00CA6A4C" w:rsidRDefault="00CA6A4C" w:rsidP="00CA6A4C">
      <w:pPr>
        <w:pStyle w:val="Normaalweb"/>
        <w:shd w:val="clear" w:color="auto" w:fill="FFFFFF"/>
        <w:spacing w:before="0" w:beforeAutospacing="0" w:after="270" w:afterAutospacing="0"/>
        <w:textAlignment w:val="baseline"/>
        <w:rPr>
          <w:rFonts w:ascii="Arial" w:hAnsi="Arial" w:cs="Arial"/>
          <w:color w:val="333333"/>
          <w:spacing w:val="8"/>
        </w:rPr>
      </w:pPr>
      <w:r w:rsidRPr="00CA6A4C">
        <w:rPr>
          <w:rFonts w:ascii="Arial" w:hAnsi="Arial" w:cs="Arial"/>
          <w:color w:val="333333"/>
          <w:spacing w:val="8"/>
        </w:rPr>
        <w:t>Peter bedankt iedereen voor de aanwezigheid en sluit de vergadering</w:t>
      </w:r>
    </w:p>
    <w:p w14:paraId="191FA731" w14:textId="77777777" w:rsidR="001D1010" w:rsidRPr="00CA6A4C" w:rsidRDefault="001D1010">
      <w:pPr>
        <w:rPr>
          <w:rFonts w:ascii="Arial" w:hAnsi="Arial" w:cs="Arial"/>
        </w:rPr>
      </w:pPr>
    </w:p>
    <w:sectPr w:rsidR="001D1010" w:rsidRPr="00CA6A4C"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53"/>
    <w:rsid w:val="00005BCB"/>
    <w:rsid w:val="00063201"/>
    <w:rsid w:val="001D1010"/>
    <w:rsid w:val="003B37FA"/>
    <w:rsid w:val="005C1F53"/>
    <w:rsid w:val="006047D8"/>
    <w:rsid w:val="00CA6A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F65BD"/>
  <w15:chartTrackingRefBased/>
  <w15:docId w15:val="{CE75323A-B6C9-482E-8A3F-8E46B973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semiHidden/>
    <w:unhideWhenUsed/>
    <w:rsid w:val="00CA6A4C"/>
    <w:pPr>
      <w:spacing w:before="100" w:beforeAutospacing="1" w:after="100" w:afterAutospacing="1"/>
    </w:pPr>
    <w:rPr>
      <w:rFonts w:ascii="Times New Roman" w:eastAsia="Times New Roman" w:hAnsi="Times New Roman"/>
      <w:lang w:eastAsia="nl-NL"/>
    </w:rPr>
  </w:style>
  <w:style w:type="character" w:styleId="Hyperlink">
    <w:name w:val="Hyperlink"/>
    <w:basedOn w:val="Standaardalinea-lettertype"/>
    <w:uiPriority w:val="99"/>
    <w:semiHidden/>
    <w:unhideWhenUsed/>
    <w:rsid w:val="00CA6A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roenvanhagen@landvancuijk.nl" TargetMode="External"/><Relationship Id="rId4" Type="http://schemas.openxmlformats.org/officeDocument/2006/relationships/hyperlink" Target="file:///H:\Downloads\subsidies-fondsen-groene-initiatiev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895</Words>
  <Characters>4924</Characters>
  <Application>Microsoft Office Word</Application>
  <DocSecurity>0</DocSecurity>
  <Lines>41</Lines>
  <Paragraphs>11</Paragraphs>
  <ScaleCrop>false</ScaleCrop>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Fanfare Vortum-Mullem</dc:creator>
  <cp:keywords/>
  <dc:description/>
  <cp:lastModifiedBy>Fanfare Vortum-Mullem</cp:lastModifiedBy>
  <cp:revision>2</cp:revision>
  <dcterms:created xsi:type="dcterms:W3CDTF">2025-10-08T16:43:00Z</dcterms:created>
  <dcterms:modified xsi:type="dcterms:W3CDTF">2025-10-08T16:49:00Z</dcterms:modified>
</cp:coreProperties>
</file>